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6B" w:rsidRDefault="007F206B" w:rsidP="0020438C">
      <w:pPr>
        <w:pStyle w:val="11"/>
        <w:rPr>
          <w:rFonts w:ascii="Times New Roman" w:hAnsi="Times New Roman"/>
          <w:b/>
          <w:sz w:val="28"/>
          <w:szCs w:val="28"/>
        </w:rPr>
      </w:pPr>
    </w:p>
    <w:p w:rsidR="007F206B" w:rsidRDefault="00A67DEB" w:rsidP="007F206B">
      <w:pPr>
        <w:ind w:left="-142" w:right="-2"/>
        <w:jc w:val="center"/>
      </w:pPr>
      <w:r>
        <w:rPr>
          <w:noProof/>
        </w:rPr>
        <w:drawing>
          <wp:inline distT="0" distB="0" distL="0" distR="0">
            <wp:extent cx="638175" cy="800100"/>
            <wp:effectExtent l="19050" t="0" r="9525" b="0"/>
            <wp:docPr id="1" name="Рисунок 1" descr="Описание: Описание: Андрюковское СП_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ндрюковское СП_ ко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6B" w:rsidRDefault="007F206B" w:rsidP="007F206B">
      <w:pPr>
        <w:ind w:left="-142" w:right="-2"/>
        <w:jc w:val="center"/>
      </w:pPr>
    </w:p>
    <w:p w:rsidR="007F206B" w:rsidRDefault="007F206B" w:rsidP="007F206B">
      <w:pPr>
        <w:pStyle w:val="1"/>
        <w:numPr>
          <w:ilvl w:val="0"/>
          <w:numId w:val="0"/>
        </w:numPr>
        <w:ind w:left="-142" w:right="-2"/>
      </w:pPr>
      <w:r>
        <w:t xml:space="preserve">АДМИНИСТРАЦИЯ </w:t>
      </w:r>
      <w:r w:rsidR="00B03FC2">
        <w:t>АНДРЮКОВСКОГО</w:t>
      </w:r>
      <w:r>
        <w:t xml:space="preserve"> СЕЛЬСКОГО ПОСЕЛЕНИЯ</w:t>
      </w:r>
    </w:p>
    <w:p w:rsidR="007F206B" w:rsidRDefault="007F206B" w:rsidP="007F206B">
      <w:pPr>
        <w:ind w:left="-142" w:right="-2"/>
        <w:jc w:val="center"/>
        <w:rPr>
          <w:b/>
          <w:bCs/>
          <w:sz w:val="28"/>
        </w:rPr>
      </w:pPr>
      <w:r>
        <w:rPr>
          <w:b/>
          <w:bCs/>
          <w:sz w:val="28"/>
        </w:rPr>
        <w:t>МОСТОВСКОГО РАЙОНА</w:t>
      </w:r>
    </w:p>
    <w:p w:rsidR="007F206B" w:rsidRDefault="007F206B" w:rsidP="007F206B">
      <w:pPr>
        <w:ind w:left="-142" w:right="-2"/>
        <w:jc w:val="center"/>
        <w:rPr>
          <w:b/>
          <w:bCs/>
          <w:sz w:val="28"/>
        </w:rPr>
      </w:pPr>
    </w:p>
    <w:p w:rsidR="007F206B" w:rsidRPr="008575A7" w:rsidRDefault="007F206B" w:rsidP="007F206B">
      <w:pPr>
        <w:pStyle w:val="12"/>
        <w:ind w:left="-142" w:right="-2"/>
        <w:rPr>
          <w:b/>
          <w:sz w:val="32"/>
          <w:szCs w:val="32"/>
        </w:rPr>
      </w:pPr>
      <w:r w:rsidRPr="008575A7">
        <w:rPr>
          <w:b/>
          <w:sz w:val="32"/>
          <w:szCs w:val="32"/>
        </w:rPr>
        <w:t>ПОСТАНОВЛЕНИЕ</w:t>
      </w:r>
    </w:p>
    <w:p w:rsidR="007F206B" w:rsidRDefault="007F206B" w:rsidP="007F206B">
      <w:pPr>
        <w:ind w:right="-2"/>
        <w:rPr>
          <w:sz w:val="28"/>
        </w:rPr>
      </w:pPr>
    </w:p>
    <w:p w:rsidR="007F206B" w:rsidRPr="00065A66" w:rsidRDefault="008E6660" w:rsidP="007F206B">
      <w:pPr>
        <w:ind w:left="-142" w:right="-2"/>
        <w:rPr>
          <w:sz w:val="28"/>
        </w:rPr>
      </w:pPr>
      <w:r w:rsidRPr="00065A66">
        <w:rPr>
          <w:sz w:val="28"/>
        </w:rPr>
        <w:t>от</w:t>
      </w:r>
      <w:r w:rsidR="0050593B" w:rsidRPr="00065A66">
        <w:rPr>
          <w:sz w:val="28"/>
        </w:rPr>
        <w:t xml:space="preserve">  </w:t>
      </w:r>
      <w:r w:rsidR="00283230">
        <w:rPr>
          <w:sz w:val="28"/>
          <w:u w:val="single"/>
        </w:rPr>
        <w:t>26.12.2017</w:t>
      </w:r>
      <w:r w:rsidR="00B03FC2" w:rsidRPr="00065A66">
        <w:rPr>
          <w:sz w:val="28"/>
        </w:rPr>
        <w:t xml:space="preserve"> </w:t>
      </w:r>
      <w:r w:rsidR="007F206B" w:rsidRPr="00065A66">
        <w:rPr>
          <w:sz w:val="28"/>
        </w:rPr>
        <w:t xml:space="preserve">                        </w:t>
      </w:r>
      <w:r w:rsidR="007F206B" w:rsidRPr="00065A66">
        <w:rPr>
          <w:sz w:val="28"/>
        </w:rPr>
        <w:tab/>
      </w:r>
      <w:r w:rsidR="007F206B" w:rsidRPr="00065A66">
        <w:rPr>
          <w:sz w:val="28"/>
        </w:rPr>
        <w:tab/>
      </w:r>
      <w:r w:rsidR="007F206B" w:rsidRPr="00065A66">
        <w:rPr>
          <w:sz w:val="28"/>
        </w:rPr>
        <w:tab/>
      </w:r>
      <w:r w:rsidR="007F206B" w:rsidRPr="00065A66">
        <w:rPr>
          <w:sz w:val="28"/>
        </w:rPr>
        <w:tab/>
      </w:r>
      <w:r w:rsidR="007F206B" w:rsidRPr="00065A66">
        <w:rPr>
          <w:sz w:val="28"/>
        </w:rPr>
        <w:tab/>
        <w:t xml:space="preserve">                </w:t>
      </w:r>
      <w:r w:rsidR="00696828" w:rsidRPr="00065A66">
        <w:rPr>
          <w:sz w:val="28"/>
        </w:rPr>
        <w:t xml:space="preserve">      </w:t>
      </w:r>
      <w:r w:rsidR="007F206B" w:rsidRPr="00065A66">
        <w:rPr>
          <w:sz w:val="28"/>
        </w:rPr>
        <w:t>№</w:t>
      </w:r>
      <w:r w:rsidR="00696828" w:rsidRPr="00065A66">
        <w:rPr>
          <w:sz w:val="28"/>
        </w:rPr>
        <w:t xml:space="preserve"> </w:t>
      </w:r>
      <w:r w:rsidR="00283230">
        <w:rPr>
          <w:sz w:val="28"/>
          <w:u w:val="single"/>
        </w:rPr>
        <w:t>18</w:t>
      </w:r>
      <w:r w:rsidR="00816664">
        <w:rPr>
          <w:sz w:val="28"/>
          <w:u w:val="single"/>
        </w:rPr>
        <w:t>4</w:t>
      </w:r>
    </w:p>
    <w:p w:rsidR="007F206B" w:rsidRPr="00E4464C" w:rsidRDefault="007F206B" w:rsidP="007F206B">
      <w:pPr>
        <w:shd w:val="clear" w:color="auto" w:fill="FFFFFF"/>
        <w:ind w:left="-142" w:right="-2"/>
        <w:rPr>
          <w:sz w:val="28"/>
          <w:szCs w:val="28"/>
        </w:rPr>
      </w:pPr>
      <w:r>
        <w:t xml:space="preserve">                                                               </w:t>
      </w:r>
      <w:r w:rsidR="00B03FC2">
        <w:rPr>
          <w:sz w:val="28"/>
          <w:szCs w:val="28"/>
        </w:rPr>
        <w:t>стани</w:t>
      </w:r>
      <w:r>
        <w:rPr>
          <w:sz w:val="28"/>
          <w:szCs w:val="28"/>
        </w:rPr>
        <w:t xml:space="preserve">ца </w:t>
      </w:r>
      <w:r w:rsidR="00B03FC2">
        <w:rPr>
          <w:sz w:val="28"/>
          <w:szCs w:val="28"/>
        </w:rPr>
        <w:t>Андрюки</w:t>
      </w:r>
    </w:p>
    <w:p w:rsidR="007F206B" w:rsidRDefault="007F206B" w:rsidP="009C73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B31AA" w:rsidRDefault="00FB31AA" w:rsidP="009C7375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065A66" w:rsidTr="00065A66">
        <w:trPr>
          <w:trHeight w:val="1291"/>
        </w:trPr>
        <w:tc>
          <w:tcPr>
            <w:tcW w:w="5000" w:type="pct"/>
          </w:tcPr>
          <w:p w:rsidR="00065A66" w:rsidRPr="00065A66" w:rsidRDefault="00065A66" w:rsidP="00065A6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Порядка осуществления капитальных вложений в объекты капитального строительства муниципальной собственности Андрюковского сельского поселения Мостовского района за счет средств местного бюджета</w:t>
            </w:r>
          </w:p>
        </w:tc>
      </w:tr>
    </w:tbl>
    <w:p w:rsidR="00065A66" w:rsidRDefault="00065A66" w:rsidP="00065A66">
      <w:pPr>
        <w:spacing w:before="600" w:line="278" w:lineRule="exact"/>
        <w:ind w:left="40" w:right="40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78.2 и 79 Бюджетного кодекса Российской Федерации,  </w:t>
      </w:r>
      <w:r>
        <w:rPr>
          <w:spacing w:val="40"/>
          <w:sz w:val="28"/>
          <w:szCs w:val="28"/>
        </w:rPr>
        <w:t>постановляю:</w:t>
      </w:r>
    </w:p>
    <w:p w:rsidR="00065A66" w:rsidRDefault="00065A66" w:rsidP="00065A66">
      <w:pPr>
        <w:tabs>
          <w:tab w:val="left" w:pos="1202"/>
        </w:tabs>
        <w:spacing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Порядок осуществления капитальных вложений в объекты капитального строительства муниципальной собственности Андрюковского сельского поселения Мостовского района за счет средств местного бюджета (прилагается).</w:t>
      </w:r>
    </w:p>
    <w:p w:rsidR="00065A66" w:rsidRDefault="00065A66" w:rsidP="00065A66">
      <w:pPr>
        <w:tabs>
          <w:tab w:val="left" w:pos="1182"/>
        </w:tabs>
        <w:spacing w:line="317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Общему отделу администрации Андрюковского сельского поселения Мостовского района (Позднякова) обеспечить обнародование настоящего постановления.</w:t>
      </w:r>
    </w:p>
    <w:p w:rsidR="00065A66" w:rsidRDefault="00065A66" w:rsidP="00065A66">
      <w:pPr>
        <w:tabs>
          <w:tab w:val="left" w:pos="1187"/>
        </w:tabs>
        <w:spacing w:line="30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65A66" w:rsidRDefault="00065A66" w:rsidP="00065A66">
      <w:pPr>
        <w:tabs>
          <w:tab w:val="left" w:pos="540"/>
          <w:tab w:val="left" w:pos="11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Постановление вступает в силу со дня его официального обнародования.</w:t>
      </w:r>
    </w:p>
    <w:p w:rsidR="00065A66" w:rsidRDefault="00065A66" w:rsidP="00065A66">
      <w:pPr>
        <w:jc w:val="both"/>
        <w:rPr>
          <w:sz w:val="28"/>
          <w:szCs w:val="28"/>
        </w:rPr>
      </w:pPr>
    </w:p>
    <w:p w:rsidR="00065A66" w:rsidRDefault="00065A66" w:rsidP="00065A66">
      <w:pPr>
        <w:jc w:val="both"/>
        <w:rPr>
          <w:sz w:val="28"/>
          <w:szCs w:val="28"/>
        </w:rPr>
      </w:pPr>
    </w:p>
    <w:p w:rsidR="00065A66" w:rsidRDefault="00065A66" w:rsidP="00065A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Андрюковского</w:t>
      </w:r>
    </w:p>
    <w:p w:rsidR="00065A66" w:rsidRDefault="00065A66" w:rsidP="00065A66">
      <w:pPr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Е.В.Кожевникова</w:t>
      </w: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rPr>
          <w:sz w:val="28"/>
          <w:szCs w:val="28"/>
        </w:rPr>
      </w:pPr>
    </w:p>
    <w:p w:rsidR="00065A66" w:rsidRDefault="00065A66" w:rsidP="00065A66">
      <w:pPr>
        <w:spacing w:line="317" w:lineRule="exact"/>
        <w:jc w:val="right"/>
        <w:rPr>
          <w:sz w:val="28"/>
          <w:szCs w:val="28"/>
        </w:rPr>
      </w:pPr>
    </w:p>
    <w:p w:rsidR="00065A66" w:rsidRDefault="00065A66" w:rsidP="00065A66">
      <w:pPr>
        <w:spacing w:line="317" w:lineRule="exact"/>
        <w:jc w:val="right"/>
        <w:rPr>
          <w:sz w:val="28"/>
          <w:szCs w:val="28"/>
        </w:rPr>
      </w:pPr>
    </w:p>
    <w:p w:rsidR="00065A66" w:rsidRDefault="00065A66" w:rsidP="00065A66">
      <w:pPr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65A66" w:rsidRDefault="00065A66" w:rsidP="00065A66">
      <w:pPr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065A66" w:rsidRDefault="00065A66" w:rsidP="00065A66">
      <w:pPr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65A66" w:rsidRDefault="00065A66" w:rsidP="00065A66">
      <w:pPr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Андрюковского сельского поселения </w:t>
      </w:r>
    </w:p>
    <w:p w:rsidR="00065A66" w:rsidRDefault="00065A66" w:rsidP="00065A66">
      <w:pPr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Мостовского района</w:t>
      </w:r>
    </w:p>
    <w:p w:rsidR="00065A66" w:rsidRDefault="00065A66" w:rsidP="00065A66">
      <w:pPr>
        <w:spacing w:line="317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283230">
        <w:rPr>
          <w:sz w:val="28"/>
          <w:szCs w:val="28"/>
          <w:u w:val="single"/>
        </w:rPr>
        <w:t>26.12.2017</w:t>
      </w:r>
      <w:r>
        <w:rPr>
          <w:sz w:val="28"/>
          <w:szCs w:val="28"/>
        </w:rPr>
        <w:t xml:space="preserve"> г.  № </w:t>
      </w:r>
      <w:r w:rsidR="00283230">
        <w:rPr>
          <w:sz w:val="28"/>
          <w:szCs w:val="28"/>
          <w:u w:val="single"/>
        </w:rPr>
        <w:t>18</w:t>
      </w:r>
      <w:r w:rsidR="00816664">
        <w:rPr>
          <w:sz w:val="28"/>
          <w:szCs w:val="28"/>
          <w:u w:val="single"/>
        </w:rPr>
        <w:t>4</w:t>
      </w:r>
      <w:bookmarkStart w:id="0" w:name="_GoBack"/>
      <w:bookmarkEnd w:id="0"/>
    </w:p>
    <w:p w:rsidR="00065A66" w:rsidRDefault="00065A66" w:rsidP="00065A66">
      <w:pPr>
        <w:spacing w:line="322" w:lineRule="exact"/>
        <w:rPr>
          <w:sz w:val="28"/>
          <w:szCs w:val="28"/>
        </w:rPr>
      </w:pPr>
    </w:p>
    <w:p w:rsidR="00065A66" w:rsidRDefault="00065A66" w:rsidP="00065A66">
      <w:pPr>
        <w:spacing w:line="322" w:lineRule="exact"/>
        <w:jc w:val="center"/>
        <w:rPr>
          <w:sz w:val="28"/>
          <w:szCs w:val="28"/>
        </w:rPr>
      </w:pPr>
    </w:p>
    <w:p w:rsidR="00065A66" w:rsidRPr="00065A66" w:rsidRDefault="00065A66" w:rsidP="00065A66">
      <w:pPr>
        <w:spacing w:line="322" w:lineRule="exact"/>
        <w:jc w:val="center"/>
        <w:rPr>
          <w:sz w:val="27"/>
          <w:szCs w:val="27"/>
        </w:rPr>
      </w:pPr>
      <w:r w:rsidRPr="00065A66">
        <w:rPr>
          <w:sz w:val="27"/>
          <w:szCs w:val="27"/>
        </w:rPr>
        <w:t>ПОРЯДОК</w:t>
      </w:r>
    </w:p>
    <w:p w:rsidR="00065A66" w:rsidRPr="00065A66" w:rsidRDefault="00065A66" w:rsidP="00065A66">
      <w:pPr>
        <w:spacing w:line="322" w:lineRule="exact"/>
        <w:ind w:left="40" w:right="20"/>
        <w:jc w:val="center"/>
        <w:rPr>
          <w:sz w:val="27"/>
          <w:szCs w:val="27"/>
        </w:rPr>
      </w:pPr>
      <w:r w:rsidRPr="00065A66">
        <w:rPr>
          <w:sz w:val="27"/>
          <w:szCs w:val="27"/>
        </w:rPr>
        <w:t>осуществления капитальных вложений в объекты капитального строительства муниципальной собственности Андрюковского сельского поселения Мостовского района  за счет средств местного бюджета</w:t>
      </w:r>
    </w:p>
    <w:p w:rsidR="00065A66" w:rsidRPr="00065A66" w:rsidRDefault="00065A66" w:rsidP="00065A66">
      <w:pPr>
        <w:ind w:firstLine="880"/>
        <w:jc w:val="both"/>
        <w:rPr>
          <w:sz w:val="27"/>
          <w:szCs w:val="27"/>
        </w:rPr>
      </w:pPr>
    </w:p>
    <w:p w:rsidR="00065A66" w:rsidRPr="00065A66" w:rsidRDefault="00065A66" w:rsidP="00065A66">
      <w:pPr>
        <w:ind w:firstLine="880"/>
        <w:jc w:val="center"/>
        <w:rPr>
          <w:b/>
          <w:bCs/>
          <w:sz w:val="27"/>
          <w:szCs w:val="27"/>
        </w:rPr>
      </w:pPr>
      <w:r w:rsidRPr="00065A66">
        <w:rPr>
          <w:b/>
          <w:bCs/>
          <w:sz w:val="27"/>
          <w:szCs w:val="27"/>
        </w:rPr>
        <w:t>1. Общие положения</w:t>
      </w:r>
    </w:p>
    <w:p w:rsidR="00065A66" w:rsidRPr="00065A66" w:rsidRDefault="00065A66" w:rsidP="00065A66">
      <w:pPr>
        <w:tabs>
          <w:tab w:val="left" w:pos="1182"/>
        </w:tabs>
        <w:spacing w:before="360" w:line="322" w:lineRule="exact"/>
        <w:ind w:right="2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1. Настоящий Порядок осуществления капитальных вложений в объекты капитального строительства муниципальной собственности Андрюковского сельского поселения Мостовского района за счет средств местного бюджета устанавливает:</w:t>
      </w:r>
    </w:p>
    <w:p w:rsidR="00065A66" w:rsidRPr="00065A66" w:rsidRDefault="00065A66" w:rsidP="00065A66">
      <w:pPr>
        <w:numPr>
          <w:ilvl w:val="2"/>
          <w:numId w:val="15"/>
        </w:numPr>
        <w:tabs>
          <w:tab w:val="clear" w:pos="720"/>
          <w:tab w:val="left" w:pos="1230"/>
        </w:tabs>
        <w:spacing w:line="322" w:lineRule="exact"/>
        <w:ind w:left="40" w:right="20" w:firstLine="880"/>
        <w:jc w:val="both"/>
        <w:rPr>
          <w:sz w:val="27"/>
          <w:szCs w:val="27"/>
        </w:rPr>
      </w:pPr>
      <w:proofErr w:type="gramStart"/>
      <w:r w:rsidRPr="00065A66">
        <w:rPr>
          <w:sz w:val="27"/>
          <w:szCs w:val="27"/>
        </w:rPr>
        <w:t>порядок осуществления бюджетных инвестиций в форме капитальных вложений в объекты капитального строительства муниципальной собственности Андрюковского сельского поселения Мостовского района за счет средств местного бюджета (далее - бюджетные инвестиции), в том числе условия передачи администрацией Андрюковского сельского поселения Мостовского района, муниципальным унитарным предприятиям (далее - организации) полномочий муниципального заказчика по заключению и исполнению от имени Андрюковского сельского поселения Мостовского района муниципальных контрактов от</w:t>
      </w:r>
      <w:proofErr w:type="gramEnd"/>
      <w:r w:rsidRPr="00065A66">
        <w:rPr>
          <w:sz w:val="27"/>
          <w:szCs w:val="27"/>
        </w:rPr>
        <w:t xml:space="preserve"> лица указанных органов, а также порядок заключения соглашений о передаче указанных полномочий;</w:t>
      </w:r>
    </w:p>
    <w:p w:rsidR="00065A66" w:rsidRPr="00065A66" w:rsidRDefault="00065A66" w:rsidP="00065A66">
      <w:pPr>
        <w:numPr>
          <w:ilvl w:val="2"/>
          <w:numId w:val="15"/>
        </w:numPr>
        <w:tabs>
          <w:tab w:val="left" w:pos="540"/>
          <w:tab w:val="left" w:pos="720"/>
          <w:tab w:val="left" w:pos="1509"/>
        </w:tabs>
        <w:spacing w:line="322" w:lineRule="exact"/>
        <w:ind w:left="40" w:right="20" w:firstLine="8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>порядок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Андрюковского сельского поселения Мостовского района и объекты недвижимого имущества, приобретаемые в муниципальную собственность Андрюковского сельского поселения Мостовского района (далее соответственно - объекты, субсидии),</w:t>
      </w:r>
    </w:p>
    <w:p w:rsidR="00065A66" w:rsidRPr="00065A66" w:rsidRDefault="00065A66" w:rsidP="00065A66">
      <w:pPr>
        <w:tabs>
          <w:tab w:val="left" w:pos="1250"/>
        </w:tabs>
        <w:spacing w:line="302" w:lineRule="exact"/>
        <w:ind w:right="2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2. Осуществление бюджетных инвестиций и предоставление субсидий производится в соответствии с решениями, в том числе в рамках муниципальных программ Андрюковского сельского поселения Мостовского района (далее - решения):</w:t>
      </w:r>
    </w:p>
    <w:p w:rsidR="00065A66" w:rsidRPr="00065A66" w:rsidRDefault="00065A66" w:rsidP="00065A66">
      <w:pPr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о подготовке и реализации бюджетных инвестиций, предусмотренными пунктом 2 статьи 79 Бюджетного кодекса Российской Федерации, принимаемыми в порядке, установленном нормативными правовыми актами администрации Андрюковского сельского поселения Мостовского района;</w:t>
      </w:r>
    </w:p>
    <w:p w:rsidR="00065A66" w:rsidRPr="00065A66" w:rsidRDefault="00065A66" w:rsidP="00065A66">
      <w:pPr>
        <w:spacing w:line="317" w:lineRule="exact"/>
        <w:ind w:left="40" w:right="6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         о предоставлении субсидий, предусмотренными пунктом 2 статьи 78.2 Бюджетного кодекса Российской Федерации, принимаемыми в порядке, установленном нормативными правовыми актами администрации Андрюковского сельского поселения Мостовского района.</w:t>
      </w:r>
    </w:p>
    <w:p w:rsidR="00065A66" w:rsidRPr="00065A66" w:rsidRDefault="00065A66" w:rsidP="00065A66">
      <w:pPr>
        <w:tabs>
          <w:tab w:val="left" w:pos="1203"/>
        </w:tabs>
        <w:spacing w:line="317" w:lineRule="exact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3. При осуществлении капитальных  вложений в объекты, не допускается:</w:t>
      </w:r>
    </w:p>
    <w:p w:rsidR="00065A66" w:rsidRPr="00065A66" w:rsidRDefault="00065A66" w:rsidP="00065A66">
      <w:pPr>
        <w:tabs>
          <w:tab w:val="left" w:pos="1221"/>
        </w:tabs>
        <w:spacing w:line="317" w:lineRule="exact"/>
        <w:ind w:right="60"/>
        <w:jc w:val="both"/>
        <w:rPr>
          <w:sz w:val="27"/>
          <w:szCs w:val="27"/>
        </w:rPr>
      </w:pPr>
      <w:r w:rsidRPr="00065A66">
        <w:rPr>
          <w:sz w:val="27"/>
          <w:szCs w:val="27"/>
        </w:rPr>
        <w:lastRenderedPageBreak/>
        <w:t xml:space="preserve">       1) предоставление субсидий в отношении объектов, по которым принято решение о подготовке и реализации бюджетных инвестиций;</w:t>
      </w:r>
    </w:p>
    <w:p w:rsidR="00065A66" w:rsidRPr="00065A66" w:rsidRDefault="00065A66" w:rsidP="00065A66">
      <w:pPr>
        <w:tabs>
          <w:tab w:val="left" w:pos="1336"/>
        </w:tabs>
        <w:spacing w:line="317" w:lineRule="exact"/>
        <w:ind w:right="6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2) предоставление бюджетных инвестиций в объекты, по которым принято решение о предоставлении субсидий.</w:t>
      </w:r>
    </w:p>
    <w:p w:rsidR="00065A66" w:rsidRPr="00065A66" w:rsidRDefault="00065A66" w:rsidP="00065A66">
      <w:pPr>
        <w:tabs>
          <w:tab w:val="left" w:pos="720"/>
          <w:tab w:val="left" w:pos="1389"/>
        </w:tabs>
        <w:spacing w:line="317" w:lineRule="exact"/>
        <w:ind w:right="6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4. Объем предоставляемых бюджетных инвестиций и субсидий соответственно не должен превышать:</w:t>
      </w:r>
    </w:p>
    <w:p w:rsidR="00065A66" w:rsidRPr="00065A66" w:rsidRDefault="00065A66" w:rsidP="00065A66">
      <w:pPr>
        <w:spacing w:line="317" w:lineRule="exact"/>
        <w:ind w:left="40" w:right="60" w:firstLine="8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>объемы финансирования, установленные решениями, предусмотренными пунктом 2 настоящего Порядка;</w:t>
      </w:r>
    </w:p>
    <w:p w:rsidR="00065A66" w:rsidRPr="00065A66" w:rsidRDefault="00065A66" w:rsidP="00065A66">
      <w:pPr>
        <w:spacing w:line="317" w:lineRule="exact"/>
        <w:ind w:left="40" w:right="60" w:firstLine="880"/>
        <w:jc w:val="both"/>
        <w:rPr>
          <w:sz w:val="27"/>
          <w:szCs w:val="27"/>
        </w:rPr>
      </w:pPr>
      <w:proofErr w:type="gramStart"/>
      <w:r w:rsidRPr="00065A66">
        <w:rPr>
          <w:sz w:val="27"/>
          <w:szCs w:val="27"/>
        </w:rPr>
        <w:t>объемы финансирования, предусмотренные на реализацию соответствующего мероприятия муниципальной программы Андрюковского сельского поселения Мостовского района, в случае если предоставление бюджетных инвестиций и субсидий осуществляется в рамках муниципальных программ Андрюковского сельского поселения Мостовского района;</w:t>
      </w:r>
      <w:proofErr w:type="gramEnd"/>
    </w:p>
    <w:p w:rsidR="00065A66" w:rsidRPr="00065A66" w:rsidRDefault="00065A66" w:rsidP="00065A66">
      <w:pPr>
        <w:spacing w:line="312" w:lineRule="exact"/>
        <w:ind w:left="40" w:right="60" w:firstLine="8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>лимиты бюджетных обязательств и бюджетных ассигнований, доведенные администрацией Андрюковского сельского поселения Мостовского района на эти цели.</w:t>
      </w:r>
    </w:p>
    <w:p w:rsidR="00065A66" w:rsidRPr="00065A66" w:rsidRDefault="00065A66" w:rsidP="00065A66">
      <w:pPr>
        <w:tabs>
          <w:tab w:val="left" w:pos="1336"/>
        </w:tabs>
        <w:spacing w:line="317" w:lineRule="exact"/>
        <w:ind w:right="6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5. </w:t>
      </w:r>
      <w:proofErr w:type="gramStart"/>
      <w:r w:rsidRPr="00065A66">
        <w:rPr>
          <w:sz w:val="27"/>
          <w:szCs w:val="27"/>
        </w:rPr>
        <w:t>Созданные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казны Андрюковского сельского поселения Мостовского района.</w:t>
      </w:r>
      <w:proofErr w:type="gramEnd"/>
    </w:p>
    <w:p w:rsidR="00065A66" w:rsidRPr="00065A66" w:rsidRDefault="00065A66" w:rsidP="00065A66">
      <w:pPr>
        <w:tabs>
          <w:tab w:val="left" w:pos="1250"/>
        </w:tabs>
        <w:spacing w:line="317" w:lineRule="exact"/>
        <w:ind w:right="6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6. Осуществление капитальных вложений в объекты за счет субсидий влечет последующее увеличение стоимости основных средств, находящихся на праве оперативного управления у муниципальных бюджетных учреждений Андрюковского сельского поселения Мостовского района. Осуществление капитальных вложений за счет субсидий в объекты муниципальных унитарных предприятий Андрюковского сельского поселения Мостовского района, основанных на праве хозяйственного ведения, влечет последующее увеличение их уставного фонда.</w:t>
      </w:r>
    </w:p>
    <w:p w:rsidR="00065A66" w:rsidRPr="00065A66" w:rsidRDefault="00065A66" w:rsidP="00065A66">
      <w:pPr>
        <w:tabs>
          <w:tab w:val="left" w:pos="1283"/>
        </w:tabs>
        <w:spacing w:line="317" w:lineRule="exact"/>
        <w:ind w:right="6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7. </w:t>
      </w:r>
      <w:proofErr w:type="gramStart"/>
      <w:r w:rsidRPr="00065A66">
        <w:rPr>
          <w:sz w:val="27"/>
          <w:szCs w:val="27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местного бюджета, необходимого для составления в установленном порядке кассового плана исполнения местного бюджета.</w:t>
      </w:r>
      <w:proofErr w:type="gramEnd"/>
    </w:p>
    <w:p w:rsidR="00065A66" w:rsidRPr="00065A66" w:rsidRDefault="00065A66" w:rsidP="00065A66">
      <w:pPr>
        <w:tabs>
          <w:tab w:val="left" w:pos="1283"/>
        </w:tabs>
        <w:spacing w:line="317" w:lineRule="exact"/>
        <w:ind w:right="60"/>
        <w:jc w:val="both"/>
        <w:rPr>
          <w:sz w:val="27"/>
          <w:szCs w:val="27"/>
        </w:rPr>
      </w:pPr>
    </w:p>
    <w:p w:rsidR="00065A66" w:rsidRPr="00065A66" w:rsidRDefault="00065A66" w:rsidP="00065A66">
      <w:pPr>
        <w:tabs>
          <w:tab w:val="left" w:pos="1283"/>
        </w:tabs>
        <w:spacing w:line="317" w:lineRule="exact"/>
        <w:ind w:right="60"/>
        <w:jc w:val="center"/>
        <w:rPr>
          <w:b/>
          <w:bCs/>
          <w:sz w:val="27"/>
          <w:szCs w:val="27"/>
        </w:rPr>
      </w:pPr>
      <w:r w:rsidRPr="00065A66">
        <w:rPr>
          <w:b/>
          <w:bCs/>
          <w:sz w:val="27"/>
          <w:szCs w:val="27"/>
        </w:rPr>
        <w:t>2. Осуществление бюджетных инвестиций</w:t>
      </w:r>
    </w:p>
    <w:p w:rsidR="00065A66" w:rsidRPr="00065A66" w:rsidRDefault="00065A66" w:rsidP="00065A66">
      <w:pPr>
        <w:spacing w:before="360" w:after="60" w:line="307" w:lineRule="exact"/>
        <w:ind w:right="24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     8.  </w:t>
      </w:r>
      <w:proofErr w:type="gramStart"/>
      <w:r w:rsidRPr="00065A66">
        <w:rPr>
          <w:sz w:val="27"/>
          <w:szCs w:val="27"/>
        </w:rPr>
        <w:t xml:space="preserve">Осуществление бюджетных инвестиций производится с учетом Положения о бюджетном процессе в Андрюковском сельском поселении Мостовского района, утвержденного решением Совета Андрюковского сельского поселения Мостовского района  </w:t>
      </w:r>
      <w:r w:rsidR="00404387" w:rsidRPr="00404387">
        <w:rPr>
          <w:sz w:val="27"/>
          <w:szCs w:val="27"/>
        </w:rPr>
        <w:t>от 2</w:t>
      </w:r>
      <w:r w:rsidRPr="00404387">
        <w:rPr>
          <w:sz w:val="27"/>
          <w:szCs w:val="27"/>
        </w:rPr>
        <w:t xml:space="preserve"> </w:t>
      </w:r>
      <w:r w:rsidR="00404387" w:rsidRPr="00404387">
        <w:rPr>
          <w:sz w:val="27"/>
          <w:szCs w:val="27"/>
        </w:rPr>
        <w:t>ноября 2015</w:t>
      </w:r>
      <w:r w:rsidRPr="00404387">
        <w:rPr>
          <w:sz w:val="27"/>
          <w:szCs w:val="27"/>
        </w:rPr>
        <w:t xml:space="preserve"> года № </w:t>
      </w:r>
      <w:r w:rsidR="00404387" w:rsidRPr="00404387">
        <w:rPr>
          <w:sz w:val="27"/>
          <w:szCs w:val="27"/>
        </w:rPr>
        <w:t>55</w:t>
      </w:r>
      <w:r w:rsidRPr="00065A66">
        <w:rPr>
          <w:sz w:val="27"/>
          <w:szCs w:val="27"/>
        </w:rPr>
        <w:t>, а также в порядке, установленном законодательством Российской Федерации на основании муниципальных контрактов, заключенных в целях строительства, реконструкции, в том числе с элементами реставрации, технического перевооружения и (или) приобретения объектов:</w:t>
      </w:r>
      <w:proofErr w:type="gramEnd"/>
    </w:p>
    <w:p w:rsidR="00065A66" w:rsidRPr="00065A66" w:rsidRDefault="00065A66" w:rsidP="00065A66">
      <w:pPr>
        <w:spacing w:line="307" w:lineRule="exact"/>
        <w:jc w:val="both"/>
        <w:rPr>
          <w:sz w:val="27"/>
          <w:szCs w:val="27"/>
        </w:rPr>
      </w:pPr>
      <w:r w:rsidRPr="00065A66">
        <w:rPr>
          <w:sz w:val="27"/>
          <w:szCs w:val="27"/>
        </w:rPr>
        <w:lastRenderedPageBreak/>
        <w:t xml:space="preserve">       1) муниципальными заказчиками, являющимися получателями средств местного бюджета;</w:t>
      </w:r>
    </w:p>
    <w:p w:rsidR="00065A66" w:rsidRPr="00065A66" w:rsidRDefault="00065A66" w:rsidP="00065A66">
      <w:pPr>
        <w:spacing w:line="307" w:lineRule="exact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2) бюджетными учреждениями Андрюковского сельского поселения Мостовского района, которым администрация Андрюковского сельского поселения Мостовского района передала в соответствии с настоящим Порядком свои полномочия муниципального заказчика по заключению и исполнению от имени Андрюковского сельского поселения Мостовского района; </w:t>
      </w:r>
    </w:p>
    <w:p w:rsidR="00065A66" w:rsidRPr="00065A66" w:rsidRDefault="00065A66" w:rsidP="00065A66">
      <w:pPr>
        <w:tabs>
          <w:tab w:val="left" w:pos="540"/>
        </w:tabs>
        <w:spacing w:line="307" w:lineRule="exact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3) муниципальными унитарными предприятиями Андрюковского сельского поселения Мостовского района, которым администрация Андрюковского сельского поселения Мостовского района передала в соответствии с настоящим Порядком свои полномочия муниципального заказчика по заключению и исполнению от имени муниципального образования Андрюковское сельское поселение Мостовского района.</w:t>
      </w:r>
    </w:p>
    <w:p w:rsidR="00065A66" w:rsidRPr="00065A66" w:rsidRDefault="00065A66" w:rsidP="00065A66">
      <w:pPr>
        <w:spacing w:line="307" w:lineRule="exact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9. Содержание соглашения о передаче полномочий должно соответствовать требованиям, установленным статьей 79 Бюджетного кодекса Российской Федерации.</w:t>
      </w:r>
    </w:p>
    <w:p w:rsidR="00065A66" w:rsidRPr="00065A66" w:rsidRDefault="00065A66" w:rsidP="00065A66">
      <w:pPr>
        <w:spacing w:line="307" w:lineRule="exact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Условия передачи полномочий муниципального заказчика по заключению и исполнению от имени муниципального образования Андрюковское сельское поселение Мостовского района муниципальных контрактов от лица указанных органов (за исключением полномочий, связанных с введением в установленном порядке в эксплуатацию объекта):</w:t>
      </w:r>
    </w:p>
    <w:p w:rsidR="00065A66" w:rsidRPr="00065A66" w:rsidRDefault="00065A66" w:rsidP="00065A66">
      <w:pPr>
        <w:spacing w:line="307" w:lineRule="exact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1) наличие в решении о местном бюджете на текущий финансовый год либо на очередной финансовый год бюджетных ассигнований, предусмотренных администрацией Андрюковского сельского поселения Мостовского района на осуществление бюджетных инвестиций;</w:t>
      </w:r>
    </w:p>
    <w:p w:rsidR="00065A66" w:rsidRPr="00065A66" w:rsidRDefault="00065A66" w:rsidP="00065A66">
      <w:pPr>
        <w:tabs>
          <w:tab w:val="left" w:pos="540"/>
          <w:tab w:val="left" w:pos="720"/>
        </w:tabs>
        <w:spacing w:line="307" w:lineRule="exact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2) наличие решения предусмотренного пунктом 2 настоящего Порядка;</w:t>
      </w:r>
    </w:p>
    <w:p w:rsidR="00065A66" w:rsidRPr="00065A66" w:rsidRDefault="00065A66" w:rsidP="00065A66">
      <w:pPr>
        <w:spacing w:line="307" w:lineRule="exact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3) обеспечение организацией ведения бюджетного учета, составления и представления бюджетной отчетности администрации Андрюковского сельского поселения Мостовского района, являющейся муниципальным заказчиком, как получателем средств местного бюджета.</w:t>
      </w:r>
    </w:p>
    <w:p w:rsidR="00065A66" w:rsidRPr="00065A66" w:rsidRDefault="00065A66" w:rsidP="00065A66">
      <w:pPr>
        <w:spacing w:line="317" w:lineRule="exact"/>
        <w:ind w:left="20" w:right="40" w:firstLine="8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>Соглашение о передаче полномочий может быть заключено в отношении нескольких объектов.</w:t>
      </w:r>
    </w:p>
    <w:p w:rsidR="00065A66" w:rsidRPr="00065A66" w:rsidRDefault="00065A66" w:rsidP="00065A66">
      <w:pPr>
        <w:tabs>
          <w:tab w:val="left" w:pos="1393"/>
        </w:tabs>
        <w:spacing w:line="322" w:lineRule="exact"/>
        <w:ind w:right="4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10. Операции с бюджетными инвестициями отражаются на лицевых счетах, открытых в УФК по Краснодарскому краю, в порядке, установленном УФК по Краснодарскому краю:</w:t>
      </w:r>
    </w:p>
    <w:p w:rsidR="00065A66" w:rsidRPr="00065A66" w:rsidRDefault="00065A66" w:rsidP="00065A66">
      <w:pPr>
        <w:numPr>
          <w:ilvl w:val="4"/>
          <w:numId w:val="15"/>
        </w:numPr>
        <w:tabs>
          <w:tab w:val="clear" w:pos="1008"/>
          <w:tab w:val="left" w:pos="1465"/>
        </w:tabs>
        <w:spacing w:line="322" w:lineRule="exact"/>
        <w:ind w:left="20" w:right="40" w:firstLine="8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>получателя бюджетных средств - в случае заключения муниципальных контрактов муниципальным заказчиком;</w:t>
      </w:r>
    </w:p>
    <w:p w:rsidR="00065A66" w:rsidRPr="00065A66" w:rsidRDefault="00065A66" w:rsidP="00065A66">
      <w:pPr>
        <w:numPr>
          <w:ilvl w:val="4"/>
          <w:numId w:val="15"/>
        </w:numPr>
        <w:tabs>
          <w:tab w:val="clear" w:pos="1008"/>
          <w:tab w:val="left" w:pos="1335"/>
        </w:tabs>
        <w:spacing w:after="300" w:line="322" w:lineRule="exact"/>
        <w:ind w:left="20" w:right="40" w:firstLine="8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для учета операций по переданным полномочиям получателя бюджетных средств - в случае заключения от имени Андрюковского сельского поселения Мостовского района муниципальных контрактов организациями от лица администрации Андрюковского сельского поселения Мостовского района. </w:t>
      </w:r>
    </w:p>
    <w:p w:rsidR="00065A66" w:rsidRPr="00065A66" w:rsidRDefault="00065A66" w:rsidP="00065A66">
      <w:pPr>
        <w:tabs>
          <w:tab w:val="left" w:pos="720"/>
        </w:tabs>
        <w:spacing w:before="300" w:after="360"/>
        <w:ind w:left="20" w:firstLine="880"/>
        <w:jc w:val="center"/>
        <w:rPr>
          <w:b/>
          <w:bCs/>
          <w:sz w:val="27"/>
          <w:szCs w:val="27"/>
        </w:rPr>
      </w:pPr>
      <w:r w:rsidRPr="00065A66">
        <w:rPr>
          <w:b/>
          <w:bCs/>
          <w:sz w:val="27"/>
          <w:szCs w:val="27"/>
        </w:rPr>
        <w:t>3. Предоставление субсидий</w:t>
      </w:r>
    </w:p>
    <w:p w:rsidR="00065A66" w:rsidRPr="00065A66" w:rsidRDefault="00065A66" w:rsidP="00065A66">
      <w:pPr>
        <w:tabs>
          <w:tab w:val="left" w:pos="720"/>
        </w:tabs>
        <w:spacing w:before="300" w:after="360"/>
        <w:ind w:left="20" w:firstLine="880"/>
        <w:jc w:val="center"/>
        <w:rPr>
          <w:sz w:val="27"/>
          <w:szCs w:val="27"/>
        </w:rPr>
      </w:pPr>
      <w:r w:rsidRPr="00065A66">
        <w:rPr>
          <w:sz w:val="27"/>
          <w:szCs w:val="27"/>
        </w:rPr>
        <w:t xml:space="preserve">       11. Предоставление субсидии осуществляется в соответствии с соглашением, заключенным между администрацией Андрюковского сельского поселения Мостовского района как получателями средств местного бюджета, предоставляющими субсидию организациям, и организацией (далее - соглашение о предоставлении субсидий) на срок, не превышающий срока действия утвержденных получателю средств местного бюджета, предоставляющему </w:t>
      </w:r>
      <w:r w:rsidRPr="00065A66">
        <w:rPr>
          <w:sz w:val="27"/>
          <w:szCs w:val="27"/>
        </w:rPr>
        <w:lastRenderedPageBreak/>
        <w:t>субсидию, лимитов бюджетных обязательств на предоставление субсидии. По решению администрации Андрюковского сельского поселения Мостовского района, принятому в соответствии с абзацем четырнадцатым пункта 4 статьи 78.2 Бюджетного кодекса Российской Федерации, получателю средств местного бюджета может быть предоставлено право заключать соглашения о предоставлении субсидии на срок, превышающий срок действия утвержденных ему лимитов бюджетных обязательств на предоставление субсидий.</w:t>
      </w:r>
    </w:p>
    <w:p w:rsidR="00065A66" w:rsidRPr="00065A66" w:rsidRDefault="00065A66" w:rsidP="00065A66">
      <w:pPr>
        <w:tabs>
          <w:tab w:val="left" w:pos="1454"/>
        </w:tabs>
        <w:spacing w:line="317" w:lineRule="exact"/>
        <w:ind w:right="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12. </w:t>
      </w:r>
      <w:proofErr w:type="gramStart"/>
      <w:r w:rsidRPr="00065A66">
        <w:rPr>
          <w:sz w:val="27"/>
          <w:szCs w:val="27"/>
        </w:rPr>
        <w:t>В договоры, заключенные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Андрюковского сельского поселения Мостовского района или приобретения объектов недвижимого имущества в муниципальную собственность, подлежащие оплате за счет предусмотренных настоящим Порядком  субсидий, включается условие о возможности изменения размера и (или) сроков оплаты и (или) объема работ в случае уменьшения в соответствии</w:t>
      </w:r>
      <w:proofErr w:type="gramEnd"/>
      <w:r w:rsidRPr="00065A66">
        <w:rPr>
          <w:sz w:val="27"/>
          <w:szCs w:val="27"/>
        </w:rPr>
        <w:t xml:space="preserve"> с Бюджетным кодексом Российской Федерации получателю бюджетных средств ранее доведенных в установленном порядке лимитов бюджетных обязательств на предоставление субсидии.</w:t>
      </w:r>
    </w:p>
    <w:p w:rsidR="00065A66" w:rsidRPr="00065A66" w:rsidRDefault="00065A66" w:rsidP="00065A66">
      <w:pPr>
        <w:spacing w:line="317" w:lineRule="exact"/>
        <w:ind w:left="100" w:right="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Сторона договора, предусмотренного настоящим пунктом, вправе потребовать от муниципального унитарного предприятия возмещения понесенного реального ущерба, непосредственно обусловленного изменениями условий указанного договора.</w:t>
      </w:r>
    </w:p>
    <w:p w:rsidR="00065A66" w:rsidRPr="00065A66" w:rsidRDefault="00065A66" w:rsidP="00065A66">
      <w:pPr>
        <w:tabs>
          <w:tab w:val="left" w:pos="1410"/>
        </w:tabs>
        <w:spacing w:line="312" w:lineRule="exact"/>
        <w:ind w:right="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13. Операции с субсидиями, поступающими организациям, учитываются на отдельных лицевых счетах, открываемых организациям в УФК по Краснодарскому краю, в порядке, установленном УФК по Краснодарскому краю.</w:t>
      </w:r>
    </w:p>
    <w:p w:rsidR="00065A66" w:rsidRPr="00065A66" w:rsidRDefault="00065A66" w:rsidP="00065A66">
      <w:pPr>
        <w:tabs>
          <w:tab w:val="left" w:pos="1439"/>
        </w:tabs>
        <w:spacing w:line="312" w:lineRule="exact"/>
        <w:ind w:right="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14. Санкционирование расходов организаций, источником финансового 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администрацией Андрюковского сельского поселения Мостовского района.</w:t>
      </w:r>
    </w:p>
    <w:p w:rsidR="00065A66" w:rsidRPr="00065A66" w:rsidRDefault="00065A66" w:rsidP="00065A66">
      <w:pPr>
        <w:tabs>
          <w:tab w:val="left" w:pos="1410"/>
        </w:tabs>
        <w:spacing w:line="288" w:lineRule="exact"/>
        <w:ind w:right="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15. Не использованные на начало очередного финансового года остатки субсидий подлежат перечислению организациями в установленном порядке в местный бюджет.</w:t>
      </w:r>
    </w:p>
    <w:p w:rsidR="00065A66" w:rsidRPr="00065A66" w:rsidRDefault="00065A66" w:rsidP="00065A66">
      <w:pPr>
        <w:tabs>
          <w:tab w:val="left" w:pos="720"/>
          <w:tab w:val="left" w:pos="1425"/>
        </w:tabs>
        <w:spacing w:after="960" w:line="307" w:lineRule="exact"/>
        <w:ind w:right="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 xml:space="preserve">        16. Остатки средств, предусмотренные пунктом 15 настоящего Порядка, не использованные в текущем финансовом году, могут использоваться муниципальными унитарными предприятиями в очередном финансовом году при наличии потребности в направлении их </w:t>
      </w:r>
      <w:proofErr w:type="gramStart"/>
      <w:r w:rsidRPr="00065A66">
        <w:rPr>
          <w:sz w:val="27"/>
          <w:szCs w:val="27"/>
        </w:rPr>
        <w:t>на те</w:t>
      </w:r>
      <w:proofErr w:type="gramEnd"/>
      <w:r w:rsidRPr="00065A66">
        <w:rPr>
          <w:sz w:val="27"/>
          <w:szCs w:val="27"/>
        </w:rPr>
        <w:t xml:space="preserve"> же цели в соответствии с решением соответствующего органа, осуществляющего в отношении них функции и полномочия учредителя.</w:t>
      </w:r>
    </w:p>
    <w:p w:rsidR="00065A66" w:rsidRPr="00065A66" w:rsidRDefault="00065A66" w:rsidP="00065A66">
      <w:pPr>
        <w:tabs>
          <w:tab w:val="left" w:pos="720"/>
          <w:tab w:val="left" w:pos="1425"/>
        </w:tabs>
        <w:spacing w:after="960" w:line="307" w:lineRule="exact"/>
        <w:ind w:right="80"/>
        <w:jc w:val="both"/>
        <w:rPr>
          <w:sz w:val="27"/>
          <w:szCs w:val="27"/>
        </w:rPr>
      </w:pPr>
      <w:r w:rsidRPr="00065A66">
        <w:rPr>
          <w:sz w:val="27"/>
          <w:szCs w:val="27"/>
        </w:rPr>
        <w:t>Специалист по формированию бюджета                                       Е.Н.</w:t>
      </w:r>
      <w:proofErr w:type="gramStart"/>
      <w:r w:rsidRPr="00065A66">
        <w:rPr>
          <w:sz w:val="27"/>
          <w:szCs w:val="27"/>
        </w:rPr>
        <w:t>Наконечная</w:t>
      </w:r>
      <w:proofErr w:type="gramEnd"/>
    </w:p>
    <w:p w:rsidR="00065A66" w:rsidRPr="00065A66" w:rsidRDefault="00065A66" w:rsidP="00065A66">
      <w:pPr>
        <w:rPr>
          <w:sz w:val="27"/>
          <w:szCs w:val="27"/>
        </w:rPr>
      </w:pPr>
    </w:p>
    <w:p w:rsidR="00065A66" w:rsidRPr="00065A66" w:rsidRDefault="00065A66" w:rsidP="00065A66">
      <w:pPr>
        <w:rPr>
          <w:rFonts w:ascii="Calibri" w:hAnsi="Calibri" w:cs="Calibri"/>
          <w:sz w:val="27"/>
          <w:szCs w:val="27"/>
        </w:rPr>
      </w:pPr>
    </w:p>
    <w:sectPr w:rsidR="00065A66" w:rsidRPr="00065A66" w:rsidSect="00323717">
      <w:headerReference w:type="even" r:id="rId10"/>
      <w:pgSz w:w="11906" w:h="16838"/>
      <w:pgMar w:top="360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F6" w:rsidRDefault="001E11F6">
      <w:r>
        <w:separator/>
      </w:r>
    </w:p>
  </w:endnote>
  <w:endnote w:type="continuationSeparator" w:id="0">
    <w:p w:rsidR="001E11F6" w:rsidRDefault="001E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F6" w:rsidRDefault="001E11F6">
      <w:r>
        <w:separator/>
      </w:r>
    </w:p>
  </w:footnote>
  <w:footnote w:type="continuationSeparator" w:id="0">
    <w:p w:rsidR="001E11F6" w:rsidRDefault="001E1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45" w:rsidRDefault="005872CF" w:rsidP="00EF5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322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32245" w:rsidRDefault="00A322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404F76"/>
    <w:multiLevelType w:val="hybridMultilevel"/>
    <w:tmpl w:val="942E267A"/>
    <w:lvl w:ilvl="0" w:tplc="A65C94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365816"/>
    <w:multiLevelType w:val="hybridMultilevel"/>
    <w:tmpl w:val="625CFBCE"/>
    <w:lvl w:ilvl="0" w:tplc="43B629E4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">
    <w:nsid w:val="191B6452"/>
    <w:multiLevelType w:val="hybridMultilevel"/>
    <w:tmpl w:val="CD42DB6E"/>
    <w:lvl w:ilvl="0" w:tplc="2FB6C58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4461AB"/>
    <w:multiLevelType w:val="hybridMultilevel"/>
    <w:tmpl w:val="5ABAE7B6"/>
    <w:lvl w:ilvl="0" w:tplc="6CF457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61F03"/>
    <w:multiLevelType w:val="hybridMultilevel"/>
    <w:tmpl w:val="CD0E3E06"/>
    <w:lvl w:ilvl="0" w:tplc="36F01B62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316B1BDC"/>
    <w:multiLevelType w:val="hybridMultilevel"/>
    <w:tmpl w:val="9AA2AA7A"/>
    <w:lvl w:ilvl="0" w:tplc="F5B6ED48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3E417C8F"/>
    <w:multiLevelType w:val="hybridMultilevel"/>
    <w:tmpl w:val="1EB8F7F4"/>
    <w:lvl w:ilvl="0" w:tplc="E85A72F8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3F637106"/>
    <w:multiLevelType w:val="hybridMultilevel"/>
    <w:tmpl w:val="4B267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F37A8"/>
    <w:multiLevelType w:val="hybridMultilevel"/>
    <w:tmpl w:val="DA2AF598"/>
    <w:lvl w:ilvl="0" w:tplc="912833D8">
      <w:start w:val="1"/>
      <w:numFmt w:val="decimal"/>
      <w:pStyle w:val="1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F3F7489"/>
    <w:multiLevelType w:val="hybridMultilevel"/>
    <w:tmpl w:val="E5129684"/>
    <w:lvl w:ilvl="0" w:tplc="D2685D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AF829DF"/>
    <w:multiLevelType w:val="hybridMultilevel"/>
    <w:tmpl w:val="F7586C0C"/>
    <w:lvl w:ilvl="0" w:tplc="9D66F67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2">
    <w:nsid w:val="61D562A2"/>
    <w:multiLevelType w:val="hybridMultilevel"/>
    <w:tmpl w:val="780E0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AB3A9E"/>
    <w:multiLevelType w:val="hybridMultilevel"/>
    <w:tmpl w:val="916C55EE"/>
    <w:lvl w:ilvl="0" w:tplc="E44A887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4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BB4"/>
    <w:rsid w:val="00001709"/>
    <w:rsid w:val="00024C42"/>
    <w:rsid w:val="0002645E"/>
    <w:rsid w:val="00044E35"/>
    <w:rsid w:val="00065A66"/>
    <w:rsid w:val="00080F03"/>
    <w:rsid w:val="000879E6"/>
    <w:rsid w:val="000931A0"/>
    <w:rsid w:val="00097F7E"/>
    <w:rsid w:val="000A5AF0"/>
    <w:rsid w:val="000E547E"/>
    <w:rsid w:val="00103E27"/>
    <w:rsid w:val="001050DA"/>
    <w:rsid w:val="001306F6"/>
    <w:rsid w:val="001431A4"/>
    <w:rsid w:val="00143981"/>
    <w:rsid w:val="0014565F"/>
    <w:rsid w:val="00155907"/>
    <w:rsid w:val="00172445"/>
    <w:rsid w:val="00181469"/>
    <w:rsid w:val="00195F75"/>
    <w:rsid w:val="001A5D77"/>
    <w:rsid w:val="001D585E"/>
    <w:rsid w:val="001D5DB6"/>
    <w:rsid w:val="001D769F"/>
    <w:rsid w:val="001E11F6"/>
    <w:rsid w:val="001E4D80"/>
    <w:rsid w:val="0020438C"/>
    <w:rsid w:val="00234E6F"/>
    <w:rsid w:val="002542F9"/>
    <w:rsid w:val="002550E1"/>
    <w:rsid w:val="00283230"/>
    <w:rsid w:val="002A3629"/>
    <w:rsid w:val="002D7665"/>
    <w:rsid w:val="002E56D4"/>
    <w:rsid w:val="002E7443"/>
    <w:rsid w:val="0030176A"/>
    <w:rsid w:val="0030475A"/>
    <w:rsid w:val="003130B2"/>
    <w:rsid w:val="00323717"/>
    <w:rsid w:val="00332F51"/>
    <w:rsid w:val="00375CA6"/>
    <w:rsid w:val="003B445A"/>
    <w:rsid w:val="003E1480"/>
    <w:rsid w:val="003E49F5"/>
    <w:rsid w:val="00404387"/>
    <w:rsid w:val="00427910"/>
    <w:rsid w:val="00436151"/>
    <w:rsid w:val="004439E0"/>
    <w:rsid w:val="004471E3"/>
    <w:rsid w:val="0046461E"/>
    <w:rsid w:val="00477241"/>
    <w:rsid w:val="00480DB2"/>
    <w:rsid w:val="004A3570"/>
    <w:rsid w:val="004E00C6"/>
    <w:rsid w:val="004E756B"/>
    <w:rsid w:val="004F08D1"/>
    <w:rsid w:val="0050593B"/>
    <w:rsid w:val="005210E1"/>
    <w:rsid w:val="00521D40"/>
    <w:rsid w:val="0055005E"/>
    <w:rsid w:val="00556970"/>
    <w:rsid w:val="00565DD9"/>
    <w:rsid w:val="00573697"/>
    <w:rsid w:val="005872CF"/>
    <w:rsid w:val="005D0D6D"/>
    <w:rsid w:val="005D679B"/>
    <w:rsid w:val="00602F4F"/>
    <w:rsid w:val="0063482C"/>
    <w:rsid w:val="00654F31"/>
    <w:rsid w:val="00680A05"/>
    <w:rsid w:val="00681FBB"/>
    <w:rsid w:val="00685040"/>
    <w:rsid w:val="00696828"/>
    <w:rsid w:val="006D2649"/>
    <w:rsid w:val="006F46CC"/>
    <w:rsid w:val="006F6C79"/>
    <w:rsid w:val="00737455"/>
    <w:rsid w:val="00742225"/>
    <w:rsid w:val="00765465"/>
    <w:rsid w:val="00771745"/>
    <w:rsid w:val="007719C1"/>
    <w:rsid w:val="0077760A"/>
    <w:rsid w:val="0078052B"/>
    <w:rsid w:val="0079150F"/>
    <w:rsid w:val="007F206B"/>
    <w:rsid w:val="00816664"/>
    <w:rsid w:val="008349C6"/>
    <w:rsid w:val="00842F1D"/>
    <w:rsid w:val="0085005D"/>
    <w:rsid w:val="00855D0A"/>
    <w:rsid w:val="00864DE8"/>
    <w:rsid w:val="00865997"/>
    <w:rsid w:val="008908C6"/>
    <w:rsid w:val="00892FD0"/>
    <w:rsid w:val="00895C4E"/>
    <w:rsid w:val="008D3656"/>
    <w:rsid w:val="008E01D7"/>
    <w:rsid w:val="008E6660"/>
    <w:rsid w:val="008F78D5"/>
    <w:rsid w:val="009160CA"/>
    <w:rsid w:val="00921CCB"/>
    <w:rsid w:val="0093313C"/>
    <w:rsid w:val="00954E11"/>
    <w:rsid w:val="00956E3B"/>
    <w:rsid w:val="00972023"/>
    <w:rsid w:val="00990859"/>
    <w:rsid w:val="009A644E"/>
    <w:rsid w:val="009C6B92"/>
    <w:rsid w:val="009C7375"/>
    <w:rsid w:val="009D0C83"/>
    <w:rsid w:val="00A011CC"/>
    <w:rsid w:val="00A022BE"/>
    <w:rsid w:val="00A24530"/>
    <w:rsid w:val="00A256CF"/>
    <w:rsid w:val="00A32245"/>
    <w:rsid w:val="00A41C3D"/>
    <w:rsid w:val="00A67DEB"/>
    <w:rsid w:val="00A72EF6"/>
    <w:rsid w:val="00A77708"/>
    <w:rsid w:val="00AC5ABF"/>
    <w:rsid w:val="00AC7B2E"/>
    <w:rsid w:val="00AD56CD"/>
    <w:rsid w:val="00AF7199"/>
    <w:rsid w:val="00B03FC2"/>
    <w:rsid w:val="00B13DFC"/>
    <w:rsid w:val="00B55D21"/>
    <w:rsid w:val="00B801D3"/>
    <w:rsid w:val="00BB3E2C"/>
    <w:rsid w:val="00BD14AE"/>
    <w:rsid w:val="00BE760C"/>
    <w:rsid w:val="00BF142A"/>
    <w:rsid w:val="00C15697"/>
    <w:rsid w:val="00C174F1"/>
    <w:rsid w:val="00C341D6"/>
    <w:rsid w:val="00C366DA"/>
    <w:rsid w:val="00C641DA"/>
    <w:rsid w:val="00C65690"/>
    <w:rsid w:val="00C8591C"/>
    <w:rsid w:val="00CC40CB"/>
    <w:rsid w:val="00CC5807"/>
    <w:rsid w:val="00CE0BE6"/>
    <w:rsid w:val="00D10F55"/>
    <w:rsid w:val="00D201E9"/>
    <w:rsid w:val="00D31BFC"/>
    <w:rsid w:val="00D84892"/>
    <w:rsid w:val="00D93D89"/>
    <w:rsid w:val="00DA55CD"/>
    <w:rsid w:val="00DB3823"/>
    <w:rsid w:val="00DC3B14"/>
    <w:rsid w:val="00DD1E51"/>
    <w:rsid w:val="00DD6A59"/>
    <w:rsid w:val="00DE6749"/>
    <w:rsid w:val="00E029E8"/>
    <w:rsid w:val="00E40BFA"/>
    <w:rsid w:val="00E7126A"/>
    <w:rsid w:val="00E71BB4"/>
    <w:rsid w:val="00E7205A"/>
    <w:rsid w:val="00EB062D"/>
    <w:rsid w:val="00EC4D01"/>
    <w:rsid w:val="00ED15C9"/>
    <w:rsid w:val="00EE0C17"/>
    <w:rsid w:val="00EE3EF5"/>
    <w:rsid w:val="00EF251D"/>
    <w:rsid w:val="00EF3320"/>
    <w:rsid w:val="00EF5E35"/>
    <w:rsid w:val="00F314BD"/>
    <w:rsid w:val="00F41F47"/>
    <w:rsid w:val="00F61036"/>
    <w:rsid w:val="00F835BB"/>
    <w:rsid w:val="00FB1507"/>
    <w:rsid w:val="00FB31AA"/>
    <w:rsid w:val="00FC07A4"/>
    <w:rsid w:val="00FC18F3"/>
    <w:rsid w:val="00FD371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06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4"/>
  </w:style>
  <w:style w:type="table" w:styleId="a5">
    <w:name w:val="Table Grid"/>
    <w:basedOn w:val="a1"/>
    <w:rsid w:val="00E7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B3E2C"/>
    <w:rPr>
      <w:b/>
      <w:bCs/>
      <w:sz w:val="28"/>
    </w:rPr>
  </w:style>
  <w:style w:type="character" w:customStyle="1" w:styleId="20">
    <w:name w:val="Основной текст 2 Знак"/>
    <w:link w:val="2"/>
    <w:rsid w:val="00BB3E2C"/>
    <w:rPr>
      <w:b/>
      <w:bCs/>
      <w:sz w:val="28"/>
      <w:szCs w:val="24"/>
    </w:rPr>
  </w:style>
  <w:style w:type="paragraph" w:customStyle="1" w:styleId="ConsPlusNormal">
    <w:name w:val="ConsPlusNormal"/>
    <w:rsid w:val="00BB3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аголовок статьи"/>
    <w:basedOn w:val="a"/>
    <w:next w:val="a"/>
    <w:uiPriority w:val="99"/>
    <w:rsid w:val="00C859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439E0"/>
    <w:pPr>
      <w:ind w:left="708"/>
    </w:pPr>
  </w:style>
  <w:style w:type="paragraph" w:styleId="a8">
    <w:name w:val="footer"/>
    <w:basedOn w:val="a"/>
    <w:link w:val="a9"/>
    <w:rsid w:val="005D6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D679B"/>
    <w:rPr>
      <w:sz w:val="24"/>
      <w:szCs w:val="24"/>
    </w:rPr>
  </w:style>
  <w:style w:type="paragraph" w:styleId="aa">
    <w:name w:val="Body Text"/>
    <w:basedOn w:val="a"/>
    <w:link w:val="ab"/>
    <w:rsid w:val="002D7665"/>
    <w:pPr>
      <w:spacing w:after="120"/>
    </w:pPr>
  </w:style>
  <w:style w:type="character" w:customStyle="1" w:styleId="ab">
    <w:name w:val="Основной текст Знак"/>
    <w:link w:val="aa"/>
    <w:rsid w:val="002D7665"/>
    <w:rPr>
      <w:sz w:val="24"/>
      <w:szCs w:val="24"/>
    </w:rPr>
  </w:style>
  <w:style w:type="character" w:styleId="ac">
    <w:name w:val="Hyperlink"/>
    <w:rsid w:val="002D7665"/>
    <w:rPr>
      <w:color w:val="0000FF"/>
      <w:u w:val="single"/>
    </w:rPr>
  </w:style>
  <w:style w:type="paragraph" w:customStyle="1" w:styleId="ad">
    <w:name w:val="Стиль"/>
    <w:rsid w:val="002D76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Текст1"/>
    <w:basedOn w:val="a"/>
    <w:rsid w:val="009C737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C7375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link w:val="1"/>
    <w:rsid w:val="007F206B"/>
    <w:rPr>
      <w:b/>
      <w:bCs/>
      <w:sz w:val="28"/>
      <w:szCs w:val="24"/>
      <w:lang w:eastAsia="ar-SA"/>
    </w:rPr>
  </w:style>
  <w:style w:type="paragraph" w:customStyle="1" w:styleId="12">
    <w:name w:val="Название объекта1"/>
    <w:basedOn w:val="a"/>
    <w:next w:val="a"/>
    <w:rsid w:val="007F206B"/>
    <w:pPr>
      <w:suppressAutoHyphens/>
      <w:jc w:val="center"/>
    </w:pPr>
    <w:rPr>
      <w:sz w:val="36"/>
      <w:lang w:eastAsia="ar-SA"/>
    </w:rPr>
  </w:style>
  <w:style w:type="paragraph" w:styleId="ae">
    <w:name w:val="Balloon Text"/>
    <w:basedOn w:val="a"/>
    <w:link w:val="af"/>
    <w:rsid w:val="000A5A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5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F206B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1BB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71BB4"/>
  </w:style>
  <w:style w:type="table" w:styleId="a5">
    <w:name w:val="Table Grid"/>
    <w:basedOn w:val="a1"/>
    <w:rsid w:val="00E7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B3E2C"/>
    <w:rPr>
      <w:b/>
      <w:bCs/>
      <w:sz w:val="28"/>
    </w:rPr>
  </w:style>
  <w:style w:type="character" w:customStyle="1" w:styleId="20">
    <w:name w:val="Основной текст 2 Знак"/>
    <w:link w:val="2"/>
    <w:rsid w:val="00BB3E2C"/>
    <w:rPr>
      <w:b/>
      <w:bCs/>
      <w:sz w:val="28"/>
      <w:szCs w:val="24"/>
    </w:rPr>
  </w:style>
  <w:style w:type="paragraph" w:customStyle="1" w:styleId="ConsPlusNormal">
    <w:name w:val="ConsPlusNormal"/>
    <w:rsid w:val="00BB3E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аголовок статьи"/>
    <w:basedOn w:val="a"/>
    <w:next w:val="a"/>
    <w:uiPriority w:val="99"/>
    <w:rsid w:val="00C8591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4439E0"/>
    <w:pPr>
      <w:ind w:left="708"/>
    </w:pPr>
  </w:style>
  <w:style w:type="paragraph" w:styleId="a8">
    <w:name w:val="footer"/>
    <w:basedOn w:val="a"/>
    <w:link w:val="a9"/>
    <w:rsid w:val="005D67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D679B"/>
    <w:rPr>
      <w:sz w:val="24"/>
      <w:szCs w:val="24"/>
    </w:rPr>
  </w:style>
  <w:style w:type="paragraph" w:styleId="aa">
    <w:name w:val="Body Text"/>
    <w:basedOn w:val="a"/>
    <w:link w:val="ab"/>
    <w:rsid w:val="002D7665"/>
    <w:pPr>
      <w:spacing w:after="120"/>
    </w:pPr>
  </w:style>
  <w:style w:type="character" w:customStyle="1" w:styleId="ab">
    <w:name w:val="Основной текст Знак"/>
    <w:link w:val="aa"/>
    <w:rsid w:val="002D7665"/>
    <w:rPr>
      <w:sz w:val="24"/>
      <w:szCs w:val="24"/>
    </w:rPr>
  </w:style>
  <w:style w:type="character" w:styleId="ac">
    <w:name w:val="Hyperlink"/>
    <w:rsid w:val="002D7665"/>
    <w:rPr>
      <w:color w:val="0000FF"/>
      <w:u w:val="single"/>
    </w:rPr>
  </w:style>
  <w:style w:type="paragraph" w:customStyle="1" w:styleId="ad">
    <w:name w:val="Стиль"/>
    <w:rsid w:val="002D76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1">
    <w:name w:val="Текст1"/>
    <w:basedOn w:val="a"/>
    <w:rsid w:val="009C7375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C7375"/>
    <w:pPr>
      <w:suppressAutoHyphens/>
      <w:ind w:firstLine="708"/>
      <w:jc w:val="both"/>
    </w:pPr>
    <w:rPr>
      <w:sz w:val="28"/>
      <w:lang w:eastAsia="ar-SA"/>
    </w:rPr>
  </w:style>
  <w:style w:type="character" w:customStyle="1" w:styleId="10">
    <w:name w:val="Заголовок 1 Знак"/>
    <w:link w:val="1"/>
    <w:rsid w:val="007F206B"/>
    <w:rPr>
      <w:b/>
      <w:bCs/>
      <w:sz w:val="28"/>
      <w:szCs w:val="24"/>
      <w:lang w:eastAsia="ar-SA"/>
    </w:rPr>
  </w:style>
  <w:style w:type="paragraph" w:customStyle="1" w:styleId="12">
    <w:name w:val="Название объекта1"/>
    <w:basedOn w:val="a"/>
    <w:next w:val="a"/>
    <w:rsid w:val="007F206B"/>
    <w:pPr>
      <w:suppressAutoHyphens/>
      <w:jc w:val="center"/>
    </w:pPr>
    <w:rPr>
      <w:sz w:val="36"/>
      <w:lang w:eastAsia="ar-SA"/>
    </w:rPr>
  </w:style>
  <w:style w:type="paragraph" w:styleId="ae">
    <w:name w:val="Balloon Text"/>
    <w:basedOn w:val="a"/>
    <w:link w:val="af"/>
    <w:rsid w:val="000A5AF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A5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A49C-A539-4186-8EB4-1F600645B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Admin</cp:lastModifiedBy>
  <cp:revision>2</cp:revision>
  <cp:lastPrinted>2016-11-01T04:26:00Z</cp:lastPrinted>
  <dcterms:created xsi:type="dcterms:W3CDTF">2021-06-16T11:52:00Z</dcterms:created>
  <dcterms:modified xsi:type="dcterms:W3CDTF">2021-06-16T11:52:00Z</dcterms:modified>
</cp:coreProperties>
</file>